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F2" w:rsidRDefault="00135FF2" w:rsidP="00135FF2">
      <w:pPr>
        <w:pStyle w:val="FliesstextmRz"/>
        <w:tabs>
          <w:tab w:val="clear" w:pos="0"/>
          <w:tab w:val="left" w:pos="708"/>
        </w:tabs>
        <w:spacing w:line="300" w:lineRule="exact"/>
        <w:ind w:firstLine="0"/>
        <w:jc w:val="center"/>
        <w:rPr>
          <w:b/>
          <w:sz w:val="24"/>
          <w:szCs w:val="24"/>
          <w:lang w:val="en-US"/>
        </w:rPr>
      </w:pPr>
      <w:r>
        <w:rPr>
          <w:b/>
          <w:sz w:val="24"/>
          <w:szCs w:val="24"/>
          <w:lang w:val="en-US"/>
        </w:rPr>
        <w:t>PROXY</w:t>
      </w:r>
    </w:p>
    <w:p w:rsidR="006829F2" w:rsidRPr="00135FF2" w:rsidRDefault="006829F2" w:rsidP="006829F2">
      <w:pPr>
        <w:spacing w:after="0" w:line="300" w:lineRule="atLeast"/>
        <w:jc w:val="both"/>
        <w:rPr>
          <w:rFonts w:ascii="Times New Roman" w:hAnsi="Times New Roman" w:cs="Times New Roman"/>
          <w:sz w:val="24"/>
          <w:szCs w:val="24"/>
          <w:lang w:val="en-US"/>
        </w:rPr>
      </w:pPr>
    </w:p>
    <w:p w:rsidR="00135FF2" w:rsidRDefault="00135FF2" w:rsidP="00135FF2">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rsidR="006829F2" w:rsidRPr="00135FF2" w:rsidRDefault="006829F2" w:rsidP="006829F2">
      <w:pPr>
        <w:spacing w:after="0" w:line="300" w:lineRule="atLeast"/>
        <w:jc w:val="both"/>
        <w:rPr>
          <w:rFonts w:ascii="Times New Roman" w:hAnsi="Times New Roman" w:cs="Times New Roman"/>
          <w:sz w:val="24"/>
          <w:szCs w:val="24"/>
          <w:lang w:val="en-US"/>
        </w:rPr>
      </w:pPr>
    </w:p>
    <w:p w:rsidR="006829F2" w:rsidRPr="00DD4502" w:rsidRDefault="00175FA9" w:rsidP="006829F2">
      <w:pPr>
        <w:spacing w:after="0" w:line="300" w:lineRule="atLeast"/>
        <w:jc w:val="center"/>
        <w:rPr>
          <w:rFonts w:ascii="Times New Roman" w:hAnsi="Times New Roman" w:cs="Times New Roman"/>
          <w:b/>
          <w:sz w:val="24"/>
          <w:szCs w:val="24"/>
          <w:lang w:val="en-US"/>
        </w:rPr>
      </w:pPr>
      <w:r w:rsidRPr="00DD4502">
        <w:rPr>
          <w:rFonts w:ascii="Times New Roman" w:hAnsi="Times New Roman" w:cs="Times New Roman"/>
          <w:b/>
          <w:sz w:val="24"/>
          <w:szCs w:val="24"/>
          <w:lang w:val="en-US"/>
        </w:rPr>
        <w:t xml:space="preserve">Dr. Wilhelm </w:t>
      </w:r>
      <w:proofErr w:type="spellStart"/>
      <w:r w:rsidRPr="00DD4502">
        <w:rPr>
          <w:rFonts w:ascii="Times New Roman" w:hAnsi="Times New Roman" w:cs="Times New Roman"/>
          <w:b/>
          <w:sz w:val="24"/>
          <w:szCs w:val="24"/>
          <w:lang w:val="en-US"/>
        </w:rPr>
        <w:t>Rasinger</w:t>
      </w:r>
      <w:proofErr w:type="spellEnd"/>
    </w:p>
    <w:p w:rsidR="006829F2" w:rsidRPr="00DD4502" w:rsidRDefault="006829F2" w:rsidP="006829F2">
      <w:pPr>
        <w:spacing w:after="0" w:line="300" w:lineRule="atLeast"/>
        <w:jc w:val="both"/>
        <w:rPr>
          <w:rFonts w:ascii="Times New Roman" w:hAnsi="Times New Roman" w:cs="Times New Roman"/>
          <w:sz w:val="24"/>
          <w:szCs w:val="24"/>
          <w:lang w:val="en-US"/>
        </w:rPr>
      </w:pPr>
    </w:p>
    <w:p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to represent me/us at the 2</w:t>
      </w:r>
      <w:r>
        <w:rPr>
          <w:sz w:val="24"/>
          <w:szCs w:val="24"/>
          <w:vertAlign w:val="superscript"/>
          <w:lang w:val="en-US"/>
        </w:rPr>
        <w:t>nd</w:t>
      </w:r>
      <w:r>
        <w:rPr>
          <w:sz w:val="24"/>
          <w:szCs w:val="24"/>
          <w:lang w:val="en-US"/>
        </w:rPr>
        <w:t xml:space="preserve"> Annual General Meeting of Marinomed Biotech AG, FN 276819 m, to be held on Tuesday, June 11, 2019, at 15:00 CET, as shareholder</w:t>
      </w:r>
      <w:r w:rsidR="00DD4502">
        <w:rPr>
          <w:sz w:val="24"/>
          <w:szCs w:val="24"/>
          <w:lang w:val="en-US"/>
        </w:rPr>
        <w:t>(s)</w:t>
      </w:r>
      <w:r>
        <w:rPr>
          <w:sz w:val="24"/>
          <w:szCs w:val="24"/>
          <w:lang w:val="en-US"/>
        </w:rPr>
        <w:t xml:space="preserve"> and to exercise all rights to which I am/we are entitled as shareholder(s) of Marinomed Biotech AG, including, but not limited to the voting right. Dr. Wilhelm </w:t>
      </w:r>
      <w:proofErr w:type="spellStart"/>
      <w:r>
        <w:rPr>
          <w:sz w:val="24"/>
          <w:szCs w:val="24"/>
          <w:lang w:val="en-US"/>
        </w:rPr>
        <w:t>Rasinger</w:t>
      </w:r>
      <w:proofErr w:type="spellEnd"/>
      <w:r>
        <w:rPr>
          <w:sz w:val="24"/>
          <w:szCs w:val="24"/>
          <w:lang w:val="en-US"/>
        </w:rPr>
        <w:t xml:space="preserve"> is entitled to grant sub-authorizations.</w:t>
      </w:r>
    </w:p>
    <w:p w:rsidR="006829F2" w:rsidRPr="00DD4502" w:rsidRDefault="006829F2" w:rsidP="006829F2">
      <w:pPr>
        <w:spacing w:after="0" w:line="300" w:lineRule="atLeast"/>
        <w:jc w:val="both"/>
        <w:rPr>
          <w:rFonts w:ascii="Times New Roman" w:hAnsi="Times New Roman" w:cs="Times New Roman"/>
          <w:sz w:val="24"/>
          <w:szCs w:val="24"/>
          <w:lang w:val="en-US"/>
        </w:rPr>
      </w:pPr>
    </w:p>
    <w:p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bookmarkStart w:id="0" w:name="_Hlk7517331"/>
      <w:r>
        <w:rPr>
          <w:sz w:val="24"/>
          <w:szCs w:val="24"/>
          <w:lang w:val="en-US"/>
        </w:rPr>
        <w:t xml:space="preserve">In particular, I/we </w:t>
      </w:r>
      <w:proofErr w:type="spellStart"/>
      <w:r>
        <w:rPr>
          <w:sz w:val="24"/>
          <w:szCs w:val="24"/>
          <w:lang w:val="en-US"/>
        </w:rPr>
        <w:t>authorise</w:t>
      </w:r>
      <w:proofErr w:type="spellEnd"/>
      <w:r>
        <w:rPr>
          <w:sz w:val="24"/>
          <w:szCs w:val="24"/>
          <w:lang w:val="en-US"/>
        </w:rPr>
        <w:t xml:space="preserve"> the above mentioned proxy holder to vote on my/our behalf and pass resolutions regarding the following </w:t>
      </w:r>
      <w:r>
        <w:rPr>
          <w:b/>
          <w:sz w:val="24"/>
          <w:szCs w:val="24"/>
          <w:lang w:val="en-US"/>
        </w:rPr>
        <w:t>agenda items</w:t>
      </w:r>
      <w:r>
        <w:rPr>
          <w:sz w:val="24"/>
          <w:szCs w:val="24"/>
          <w:lang w:val="en-US"/>
        </w:rPr>
        <w:t>:</w:t>
      </w:r>
    </w:p>
    <w:p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bookmarkEnd w:id="0"/>
    <w:p w:rsidR="00135FF2" w:rsidRDefault="00135FF2" w:rsidP="00135FF2">
      <w:pPr>
        <w:pStyle w:val="FliesstextmRz"/>
        <w:numPr>
          <w:ilvl w:val="0"/>
          <w:numId w:val="2"/>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2018</w:t>
      </w:r>
    </w:p>
    <w:p w:rsidR="00135FF2" w:rsidRDefault="00135FF2" w:rsidP="00135FF2">
      <w:pPr>
        <w:pStyle w:val="FliesstextmRz"/>
        <w:numPr>
          <w:ilvl w:val="0"/>
          <w:numId w:val="2"/>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2018</w:t>
      </w:r>
    </w:p>
    <w:p w:rsidR="00135FF2" w:rsidRDefault="00135FF2" w:rsidP="00135FF2">
      <w:pPr>
        <w:pStyle w:val="FliesstextmRz"/>
        <w:numPr>
          <w:ilvl w:val="0"/>
          <w:numId w:val="2"/>
        </w:numPr>
        <w:tabs>
          <w:tab w:val="left" w:pos="5529"/>
          <w:tab w:val="right" w:leader="hyphen" w:pos="6237"/>
        </w:tabs>
        <w:spacing w:line="320" w:lineRule="exact"/>
        <w:ind w:left="426" w:hanging="426"/>
        <w:rPr>
          <w:sz w:val="24"/>
          <w:szCs w:val="24"/>
          <w:lang w:val="en-US"/>
        </w:rPr>
      </w:pPr>
      <w:r>
        <w:rPr>
          <w:sz w:val="24"/>
          <w:szCs w:val="24"/>
          <w:lang w:val="en-US"/>
        </w:rPr>
        <w:t>Resolution on the compensation for the members of the supervisory board</w:t>
      </w:r>
    </w:p>
    <w:p w:rsidR="00135FF2" w:rsidRDefault="00135FF2" w:rsidP="00135FF2">
      <w:pPr>
        <w:pStyle w:val="FliesstextmRz"/>
        <w:numPr>
          <w:ilvl w:val="0"/>
          <w:numId w:val="2"/>
        </w:numPr>
        <w:tabs>
          <w:tab w:val="left" w:pos="5529"/>
          <w:tab w:val="right" w:leader="hyphen" w:pos="6237"/>
        </w:tabs>
        <w:spacing w:line="320" w:lineRule="exact"/>
        <w:ind w:left="426" w:hanging="426"/>
        <w:rPr>
          <w:sz w:val="24"/>
          <w:szCs w:val="24"/>
          <w:lang w:val="en-US"/>
        </w:rPr>
      </w:pPr>
      <w:r>
        <w:rPr>
          <w:sz w:val="24"/>
          <w:szCs w:val="24"/>
          <w:lang w:val="en-US"/>
        </w:rPr>
        <w:t>Election of the auditor of the financial statements for the fiscal year 2019</w:t>
      </w:r>
    </w:p>
    <w:p w:rsidR="006829F2" w:rsidRPr="00135FF2" w:rsidRDefault="006829F2" w:rsidP="006829F2">
      <w:pPr>
        <w:spacing w:after="0" w:line="300" w:lineRule="atLeast"/>
        <w:jc w:val="both"/>
        <w:rPr>
          <w:rFonts w:ascii="Times New Roman" w:hAnsi="Times New Roman" w:cs="Times New Roman"/>
          <w:sz w:val="24"/>
          <w:szCs w:val="24"/>
          <w:lang w:val="en-US"/>
        </w:rPr>
      </w:pPr>
    </w:p>
    <w:p w:rsidR="006829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I/we issue the instruction to above mentioned proxy holder to vote on my/our behalf regarding the resolution proposals of the management board and the supervisory board for agenda items 2 to 5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w:t>
      </w:r>
      <w:r w:rsidR="006829F2" w:rsidRPr="00135FF2">
        <w:rPr>
          <w:sz w:val="24"/>
          <w:szCs w:val="24"/>
          <w:lang w:val="en-US"/>
        </w:rPr>
        <w:t>:</w:t>
      </w:r>
    </w:p>
    <w:p w:rsidR="00135FF2" w:rsidRP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p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135FF2">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135FF2"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3199765</wp:posOffset>
                </wp:positionH>
                <wp:positionV relativeFrom="paragraph">
                  <wp:posOffset>1915795</wp:posOffset>
                </wp:positionV>
                <wp:extent cx="99695" cy="104775"/>
                <wp:effectExtent l="0" t="0" r="14605" b="285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E3C55" id="Ellipse 11" o:spid="_x0000_s1026" style="position:absolute;margin-left:251.95pt;margin-top:150.85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rQFQIAADA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LuPMipZ6&#10;9GCMdl4xOiF5Oudzynpxz9gX6N0jyG+eWdg0wtbqDhG6RomSSMX85NWF3vF0le26T1ASuNgHiEod&#10;K2x7QNKAHWNDTteGqGNgkg6Xy5vlnDNJkSydLRbznlAi8stdhz58UNCy3ii4GohHeHF49GHIvmRF&#10;+mB0udXGRAfr3cYgOwiajm1c5wf8OM1Y1hGX+XQekV/F/BgijetvEAh7W8ZZ66V6ONtBaDPYVJOx&#10;VNpFrkH2HZQnkg5hGFv6ZmQ0gD8462hkC+6/7wUqzsxHS/Ivs9msn/HozOaLKTk4juzGEWElQRU8&#10;cDaYmzD8i71DXTf0UhbLtXBHLat0FLPnN7A6k6WxjB05f6F+7sd+zPr10dc/AQAA//8DAFBLAwQU&#10;AAYACAAAACEA+eUlk+AAAAALAQAADwAAAGRycy9kb3ducmV2LnhtbEyPwU7DMAyG70i8Q+RJ3FjS&#10;RS1b13SamJDgwGEF7lnjtdUap2qyrrw94QRH259+f3+xm23PJhx950hBshTAkGpnOmoUfH68PK6B&#10;+aDJ6N4RKvhGD7vy/q7QuXE3OuJUhYbFEPK5VtCGMOSc+7pFq/3SDUjxdnaj1SGOY8PNqG8x3PZ8&#10;JUTGre4ofmj1gM8t1pfqahUcmn2VTVyGVJ4PryG9fL2/yUSph8W83wILOIc/GH71ozqU0enkrmQ8&#10;6xWkQm4iqkCK5AlYJNJkkwE7xU2yXgEvC/6/Q/kDAAD//wMAUEsBAi0AFAAGAAgAAAAhALaDOJL+&#10;AAAA4QEAABMAAAAAAAAAAAAAAAAAAAAAAFtDb250ZW50X1R5cGVzXS54bWxQSwECLQAUAAYACAAA&#10;ACEAOP0h/9YAAACUAQAACwAAAAAAAAAAAAAAAAAvAQAAX3JlbHMvLnJlbHNQSwECLQAUAAYACAAA&#10;ACEAG/d60BUCAAAwBAAADgAAAAAAAAAAAAAAAAAuAgAAZHJzL2Uyb0RvYy54bWxQSwECLQAUAAYA&#10;CAAAACEA+eUlk+AAAAALAQAADwAAAAAAAAAAAAAAAABvBAAAZHJzL2Rvd25yZXYueG1sUEsFBgAA&#10;AAAEAAQA8wAAAHwFAAAAAA==&#10;"/>
            </w:pict>
          </mc:Fallback>
        </mc:AlternateContent>
      </w: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4683125</wp:posOffset>
                </wp:positionH>
                <wp:positionV relativeFrom="paragraph">
                  <wp:posOffset>1943735</wp:posOffset>
                </wp:positionV>
                <wp:extent cx="99695" cy="104775"/>
                <wp:effectExtent l="0" t="0" r="14605" b="2857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7012E" id="Ellipse 12" o:spid="_x0000_s1026" style="position:absolute;margin-left:368.75pt;margin-top:153.05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Yr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q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D3aevn3wAAAAsBAAAPAAAAZHJzL2Rvd25yZXYueG1sTI/BToNAEIbvJr7DZky8&#10;2QU2gEGWprEx0YMHqd63MAVSdpawW4pv73jS48x8+ef7y+1qR7Hg7AdHGuJNBAKpce1AnYbPw8vD&#10;IwgfDLVmdIQavtHDtrq9KU3Ruit94FKHTnAI+cJo6EOYCil906M1fuMmJL6d3GxN4HHuZDubK4fb&#10;USZRlElrBuIPvZnwucfmXF+shn23q7NFqpCq0/41pOev9zcVa31/t+6eQARcwx8Mv/qsDhU7Hd2F&#10;Wi9GDbnKU0Y1qCiLQTCRpyoBceRNkmQgq1L+71D9AAAA//8DAFBLAQItABQABgAIAAAAIQC2gziS&#10;/gAAAOEBAAATAAAAAAAAAAAAAAAAAAAAAABbQ29udGVudF9UeXBlc10ueG1sUEsBAi0AFAAGAAgA&#10;AAAhADj9If/WAAAAlAEAAAsAAAAAAAAAAAAAAAAALwEAAF9yZWxzLy5yZWxzUEsBAi0AFAAGAAgA&#10;AAAhAAx0pisXAgAAMAQAAA4AAAAAAAAAAAAAAAAALgIAAGRycy9lMm9Eb2MueG1sUEsBAi0AFAAG&#10;AAgAAAAhAPdp6+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1780540</wp:posOffset>
                </wp:positionH>
                <wp:positionV relativeFrom="paragraph">
                  <wp:posOffset>1321435</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37C25" id="Ellipse 13" o:spid="_x0000_s1026" style="position:absolute;margin-left:140.2pt;margin-top:104.05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Ar/H8o3wAAAAsBAAAPAAAAZHJzL2Rvd25yZXYueG1sTI9NT8MwDIbvSPyHyEjc&#10;WPqxVaU0nSYmJDhwoMA9a7y2WuNUTdaVf485sdtj+dXrx+V2sYOYcfK9IwXxKgKB1DjTU6vg6/Pl&#10;IQfhgyajB0eo4Ac9bKvbm1IXxl3oA+c6tIJLyBdaQRfCWEjpmw6t9is3IvHu6CarA49TK82kL1xu&#10;B5lEUSat7okvdHrE5w6bU322Cvbtrs5mmYZNety/hs3p+/0tjZW6v1t2TyACLuE/DH/6rA4VOx3c&#10;mYwXg4Ikj9YcZYjyGAQnkseM4cCQrDOQVSmvf6h+AQAA//8DAFBLAQItABQABgAIAAAAIQC2gziS&#10;/gAAAOEBAAATAAAAAAAAAAAAAAAAAAAAAABbQ29udGVudF9UeXBlc10ueG1sUEsBAi0AFAAGAAgA&#10;AAAhADj9If/WAAAAlAEAAAsAAAAAAAAAAAAAAAAALwEAAF9yZWxzLy5yZWxzUEsBAi0AFAAGAAgA&#10;AAAhAD73wssXAgAAMAQAAA4AAAAAAAAAAAAAAAAALgIAAGRycy9lMm9Eb2MueG1sUEsBAi0AFAAG&#10;AAgAAAAhACv8fyj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3199765</wp:posOffset>
                </wp:positionH>
                <wp:positionV relativeFrom="paragraph">
                  <wp:posOffset>1321435</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CC3C4" id="Ellipse 14" o:spid="_x0000_s1026" style="position:absolute;margin-left:251.95pt;margin-top:104.05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jdG4H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simplePos x="0" y="0"/>
                <wp:positionH relativeFrom="column">
                  <wp:posOffset>1808480</wp:posOffset>
                </wp:positionH>
                <wp:positionV relativeFrom="paragraph">
                  <wp:posOffset>699135</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16F44" id="Ellipse 16" o:spid="_x0000_s1026" style="position:absolute;margin-left:142.4pt;margin-top:55.05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EZ01hw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simplePos x="0" y="0"/>
                <wp:positionH relativeFrom="column">
                  <wp:posOffset>3199765</wp:posOffset>
                </wp:positionH>
                <wp:positionV relativeFrom="paragraph">
                  <wp:posOffset>699135</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0502A" id="Ellipse 17" o:spid="_x0000_s1026" style="position:absolute;margin-left:251.95pt;margin-top:55.05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HT3svw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4144" behindDoc="0" locked="0" layoutInCell="1" allowOverlap="1">
                <wp:simplePos x="0" y="0"/>
                <wp:positionH relativeFrom="column">
                  <wp:posOffset>1808480</wp:posOffset>
                </wp:positionH>
                <wp:positionV relativeFrom="paragraph">
                  <wp:posOffset>76835</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76F69" id="Ellipse 3" o:spid="_x0000_s1026" style="position:absolute;margin-left:142.4pt;margin-top:6.05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KRUyz7dAAAACQEAAA8AAABkcnMvZG93bnJldi54bWxMj8tOwzAQRfdI/QdrKrGj&#10;zoNEVYhTVVRIsGBBgL0bT5OosR3F0zT8PdMVLEfn6t4z5W6xg5hxCr13CuJNBAJd403vWgVfny8P&#10;WxCBtDN68A4V/GCAXbW6K3Vh/NV94FxTK7jEhUIr6IjGQsrQdGh12PgRHbOTn6wmPqdWmklfudwO&#10;MomiXFrdO17o9IjPHTbn+mIVHNp9nc8ypSw9HV4pO3+/v6WxUvfrZf8EgnChvzDc9FkdKnY6+osz&#10;QQwKku0jqxODJAbBgTSKMhDHG8lBVqX8/0H1CwAA//8DAFBLAQItABQABgAIAAAAIQC2gziS/gAA&#10;AOEBAAATAAAAAAAAAAAAAAAAAAAAAABbQ29udGVudF9UeXBlc10ueG1sUEsBAi0AFAAGAAgAAAAh&#10;ADj9If/WAAAAlAEAAAsAAAAAAAAAAAAAAAAALwEAAF9yZWxzLy5yZWxzUEsBAi0AFAAGAAgAAAAh&#10;AB9EYJ0WAgAALgQAAA4AAAAAAAAAAAAAAAAALgIAAGRycy9lMm9Eb2MueG1sUEsBAi0AFAAGAAgA&#10;AAAhAKRUyz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simplePos x="0" y="0"/>
                <wp:positionH relativeFrom="column">
                  <wp:posOffset>3228340</wp:posOffset>
                </wp:positionH>
                <wp:positionV relativeFrom="paragraph">
                  <wp:posOffset>76835</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52296" id="Ellipse 2" o:spid="_x0000_s1026" style="position:absolute;margin-left:254.2pt;margin-top:6.05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AALHUbeAAAACQEAAA8AAABkcnMvZG93bnJldi54bWxMj01PwzAMhu9I/IfISNxY&#10;+rFWVWk6TUxIcOBAgXvWeG21xqmarCv/HnOCm6330evH1W61o1hw9oMjBfEmAoHUOjNQp+Dz4/mh&#10;AOGDJqNHR6jgGz3s6tubSpfGXekdlyZ0gkvIl1pBH8JUSunbHq32GzchcXZys9WB17mTZtZXLrej&#10;TKIol1YPxBd6PeFTj+25uVgFh27f5ItMQ5aeDi8hO3+9vaaxUvd36/4RRMA1/MHwq8/qULPT0V3I&#10;eDEqyKJiyygHSQyCgSzZ8nBUkBQ5yLqS/z+ofwAAAP//AwBQSwECLQAUAAYACAAAACEAtoM4kv4A&#10;AADhAQAAEwAAAAAAAAAAAAAAAAAAAAAAW0NvbnRlbnRfVHlwZXNdLnhtbFBLAQItABQABgAIAAAA&#10;IQA4/SH/1gAAAJQBAAALAAAAAAAAAAAAAAAAAC8BAABfcmVscy8ucmVsc1BLAQItABQABgAIAAAA&#10;IQBiYt/AFgIAAC4EAAAOAAAAAAAAAAAAAAAAAC4CAABkcnMvZTJvRG9jLnhtbFBLAQItABQABgAI&#10;AAAAIQAACx1G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simplePos x="0" y="0"/>
                <wp:positionH relativeFrom="column">
                  <wp:posOffset>4652949</wp:posOffset>
                </wp:positionH>
                <wp:positionV relativeFrom="paragraph">
                  <wp:posOffset>76835</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9AF86" id="Ellipse 1" o:spid="_x0000_s1026" style="position:absolute;margin-left:366.35pt;margin-top:6.05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C2hGMH3wAAAAkBAAAPAAAAZHJzL2Rvd25yZXYueG1sTI9NT4NAEIbvJv6HzZh4s8tH&#10;C4SyNI2NiR48iPa+hSmQsrOE3VL8944nPU7eJ+/7TLFbzCBmnFxvSUG4CkAg1bbpqVXw9fnylIFw&#10;XlOjB0uo4Bsd7Mr7u0Lnjb3RB86VbwWXkMu1gs77MZfS1R0a7VZ2ROLsbCejPZ9TK5tJ37jcDDIK&#10;gkQa3RMvdHrE5w7rS3U1Cg7tvkpmGftNfD68+s3l+P4Wh0o9Piz7LQiPi/+D4Vef1aFkp5O9UuPE&#10;oCCNo5RRDqIQBAPpOluDOCmIsgRkWcj/H5Q/AAAA//8DAFBLAQItABQABgAIAAAAIQC2gziS/gAA&#10;AOEBAAATAAAAAAAAAAAAAAAAAAAAAABbQ29udGVudF9UeXBlc10ueG1sUEsBAi0AFAAGAAgAAAAh&#10;ADj9If/WAAAAlAEAAAsAAAAAAAAAAAAAAAAALwEAAF9yZWxzLy5yZWxzUEsBAi0AFAAGAAgAAAAh&#10;AOUIHiYUAgAALgQAAA4AAAAAAAAAAAAAAAAALgIAAGRycy9lMm9Eb2MueG1sUEsBAi0AFAAGAAgA&#10;AAAhALaEYwffAAAACQEAAA8AAAAAAAAAAAAAAAAAbgQAAGRycy9kb3ducmV2LnhtbFBLBQYAAAAA&#10;BAAEAPMAAAB6BQAAAAA=&#10;"/>
            </w:pict>
          </mc:Fallback>
        </mc:AlternateContent>
      </w:r>
    </w:p>
    <w:p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Pr>
          <w:b/>
          <w:sz w:val="24"/>
          <w:szCs w:val="24"/>
          <w:lang w:val="en-GB"/>
        </w:rPr>
        <w:t xml:space="preserve"> </w:t>
      </w:r>
      <w:r w:rsidR="00135FF2">
        <w:rPr>
          <w:b/>
          <w:sz w:val="24"/>
          <w:szCs w:val="24"/>
          <w:lang w:val="en-GB"/>
        </w:rPr>
        <w:t>3</w:t>
      </w:r>
    </w:p>
    <w:tbl>
      <w:tblPr>
        <w:tblStyle w:val="Tabellenraster"/>
        <w:tblW w:w="0" w:type="auto"/>
        <w:jc w:val="right"/>
        <w:tblLook w:val="04A0" w:firstRow="1" w:lastRow="0" w:firstColumn="1" w:lastColumn="0" w:noHBand="0" w:noVBand="1"/>
      </w:tblPr>
      <w:tblGrid>
        <w:gridCol w:w="2150"/>
        <w:gridCol w:w="2151"/>
        <w:gridCol w:w="2151"/>
      </w:tblGrid>
      <w:tr w:rsidR="00135FF2"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5168" behindDoc="0" locked="0" layoutInCell="1" allowOverlap="1">
                <wp:simplePos x="0" y="0"/>
                <wp:positionH relativeFrom="column">
                  <wp:posOffset>4652949</wp:posOffset>
                </wp:positionH>
                <wp:positionV relativeFrom="paragraph">
                  <wp:posOffset>76835</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8A977" id="Ellipse 18" o:spid="_x0000_s1026" style="position:absolute;margin-left:366.35pt;margin-top:6.05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vXT+XhYCAAAwBAAADgAAAAAAAAAAAAAAAAAuAgAAZHJzL2Uyb0RvYy54bWxQSwECLQAUAAYA&#10;CAAAACEAtoRjB98AAAAJAQAADwAAAAAAAAAAAAAAAABwBAAAZHJzL2Rvd25yZXYueG1sUEsFBgAA&#10;AAAEAAQA8wAAAHwFAAAAAA==&#10;"/>
            </w:pict>
          </mc:Fallback>
        </mc:AlternateContent>
      </w:r>
    </w:p>
    <w:p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Pr>
          <w:b/>
          <w:sz w:val="24"/>
          <w:szCs w:val="24"/>
          <w:lang w:val="en-GB"/>
        </w:rPr>
        <w:t xml:space="preserve"> </w:t>
      </w:r>
      <w:r w:rsidR="00135FF2">
        <w:rPr>
          <w:b/>
          <w:sz w:val="24"/>
          <w:szCs w:val="24"/>
          <w:lang w:val="en-GB"/>
        </w:rPr>
        <w:t>4</w:t>
      </w:r>
    </w:p>
    <w:tbl>
      <w:tblPr>
        <w:tblStyle w:val="Tabellenraster"/>
        <w:tblW w:w="0" w:type="auto"/>
        <w:jc w:val="right"/>
        <w:tblLook w:val="04A0" w:firstRow="1" w:lastRow="0" w:firstColumn="1" w:lastColumn="0" w:noHBand="0" w:noVBand="1"/>
      </w:tblPr>
      <w:tblGrid>
        <w:gridCol w:w="2150"/>
        <w:gridCol w:w="2151"/>
        <w:gridCol w:w="2151"/>
      </w:tblGrid>
      <w:tr w:rsidR="00135FF2"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4652949</wp:posOffset>
                </wp:positionH>
                <wp:positionV relativeFrom="paragraph">
                  <wp:posOffset>76835</wp:posOffset>
                </wp:positionV>
                <wp:extent cx="99695" cy="104775"/>
                <wp:effectExtent l="0" t="0" r="14605" b="2857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4164A" id="Ellipse 15" o:spid="_x0000_s1026" style="position:absolute;margin-left:366.35pt;margin-top:6.05pt;width:7.8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rn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6ZFT31&#10;6M4Y7bxidELyDM6XlPXkHjEW6N09yG+eWdh0wrbqBhGGTomaSBUxP3t1ITqerrLd8AlqAhf7AEmp&#10;Y4N9BCQN2DE15PncEHUMTNLhcnm1JFqSIkU+WywSoUyUL3cd+vBBQc+iUXE1Ek/w4nDvQ6Qjypes&#10;RB+MrrfamORgu9sYZAdB07FNK1VAVV6mGcsG4jKfzhPyq5i/hMjT+hsEwt7WadaiVHcnOwhtRptY&#10;GnvSLso1yr6D+pmkQxjHlr4ZGR3gD84GGtmK++97gYoz89GS/MtiNosznpzZfDElBy8ju8uIsJKg&#10;Kh44G81NGP/F3qFuO3qpSOVauKGWNTqJGds5sjqRpbFMGp++UJz7Sz9l/fro658A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FH3CucXAgAAMAQAAA4AAAAAAAAAAAAAAAAALgIAAGRycy9lMm9Eb2MueG1sUEsBAi0AFAAG&#10;AAgAAAAhALaEYwffAAAACQEAAA8AAAAAAAAAAAAAAAAAcQQAAGRycy9kb3ducmV2LnhtbFBLBQYA&#10;AAAABAAEAPMAAAB9BQAAAAA=&#10;"/>
            </w:pict>
          </mc:Fallback>
        </mc:AlternateContent>
      </w:r>
    </w:p>
    <w:p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Pr>
          <w:b/>
          <w:sz w:val="24"/>
          <w:szCs w:val="24"/>
          <w:lang w:val="en-GB"/>
        </w:rPr>
        <w:t xml:space="preserve"> </w:t>
      </w:r>
      <w:r w:rsidR="00135FF2">
        <w:rPr>
          <w:b/>
          <w:sz w:val="24"/>
          <w:szCs w:val="24"/>
          <w:lang w:val="en-GB"/>
        </w:rPr>
        <w:t>5</w:t>
      </w:r>
    </w:p>
    <w:tbl>
      <w:tblPr>
        <w:tblStyle w:val="Tabellenraster"/>
        <w:tblW w:w="0" w:type="auto"/>
        <w:jc w:val="right"/>
        <w:tblLook w:val="04A0" w:firstRow="1" w:lastRow="0" w:firstColumn="1" w:lastColumn="0" w:noHBand="0" w:noVBand="1"/>
      </w:tblPr>
      <w:tblGrid>
        <w:gridCol w:w="2150"/>
        <w:gridCol w:w="2151"/>
        <w:gridCol w:w="2151"/>
      </w:tblGrid>
      <w:tr w:rsidR="00135FF2"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1780844</wp:posOffset>
                </wp:positionH>
                <wp:positionV relativeFrom="paragraph">
                  <wp:posOffset>48895</wp:posOffset>
                </wp:positionV>
                <wp:extent cx="99695" cy="104775"/>
                <wp:effectExtent l="0" t="0" r="14605"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7D12F" id="Ellipse 10" o:spid="_x0000_s1026" style="position:absolute;margin-left:140.2pt;margin-top:3.8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4w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uSxoqce&#10;3RmjnVeMTkiewfmSsp7cI8YCvbsH+c0zC5tO2FbdIMLQKVETqSLmZ68uRMfTVbYbPkFN4GIfICl1&#10;bLCPgKQBO6aGPJ8boo6BSTpcLq+Wc84kRYp8tljM0wOifLnr0IcPCnoWjYqrkXiCF4d7HyIdUb5k&#10;JfpgdL3VxiQH293GIDsImo5tWqcH/GWasWwgLvPpPCG/ivlLiDytv0Eg7G2dZi1KdXeyg9BmtIml&#10;sSftolyj7Duon0k6hHFs6ZuR0QH+4Gygka24/74XqDgzHy3JvyxmszjjyZnNF1Ny8DKyu4wIKwmq&#10;4oGz0dyE8V/sHeq2o5eKVK6FG2pZo5OYsZ0jqxNZGsuk8ekLxbm/9FPWr4++/gk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KXQeMBYCAAAwBAAADgAAAAAAAAAAAAAAAAAuAgAAZHJzL2Uyb0RvYy54bWxQSwECLQAUAAYA&#10;CAAAACEARZ1dzN8AAAAIAQAADwAAAAAAAAAAAAAAAABwBAAAZHJzL2Rvd25yZXYueG1sUEsFBgAA&#10;AAAEAAQA8wAAAHwFAAAAAA==&#10;"/>
            </w:pict>
          </mc:Fallback>
        </mc:AlternateContent>
      </w:r>
    </w:p>
    <w:p w:rsidR="00135FF2" w:rsidRDefault="00135FF2" w:rsidP="00135FF2">
      <w:pPr>
        <w:spacing w:after="0" w:line="300" w:lineRule="atLeast"/>
        <w:jc w:val="both"/>
        <w:rPr>
          <w:rFonts w:ascii="Times New Roman" w:hAnsi="Times New Roman" w:cs="Times New Roman"/>
          <w:sz w:val="24"/>
          <w:szCs w:val="24"/>
        </w:rPr>
      </w:pPr>
    </w:p>
    <w:p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In case I/we do not issue an instruction (also if only for individual agenda items), this proxy is void for all items of the agenda. In case there is an individual voting on one or multiple agenda items during the Annual General Meeting, the instruction for voting o</w:t>
      </w:r>
      <w:r w:rsidR="005B27A6">
        <w:rPr>
          <w:sz w:val="24"/>
          <w:szCs w:val="24"/>
          <w:lang w:val="en-US"/>
        </w:rPr>
        <w:t>n</w:t>
      </w:r>
      <w:r>
        <w:rPr>
          <w:sz w:val="24"/>
          <w:szCs w:val="24"/>
          <w:lang w:val="en-US"/>
        </w:rPr>
        <w:t xml:space="preserve"> such agenda item shall be applicable to each </w:t>
      </w:r>
      <w:proofErr w:type="spellStart"/>
      <w:r>
        <w:rPr>
          <w:sz w:val="24"/>
          <w:szCs w:val="24"/>
          <w:lang w:val="en-US"/>
        </w:rPr>
        <w:t>subitem</w:t>
      </w:r>
      <w:proofErr w:type="spellEnd"/>
      <w:r>
        <w:rPr>
          <w:sz w:val="24"/>
          <w:szCs w:val="24"/>
          <w:lang w:val="en-US"/>
        </w:rPr>
        <w:t xml:space="preserve">. </w:t>
      </w:r>
    </w:p>
    <w:p w:rsidR="00135FF2" w:rsidRPr="00135FF2" w:rsidRDefault="00135FF2" w:rsidP="006829F2">
      <w:pPr>
        <w:spacing w:after="0" w:line="300" w:lineRule="atLeast"/>
        <w:jc w:val="both"/>
        <w:rPr>
          <w:rFonts w:ascii="Times New Roman" w:hAnsi="Times New Roman" w:cs="Times New Roman"/>
          <w:sz w:val="24"/>
          <w:szCs w:val="24"/>
          <w:lang w:val="en-US"/>
        </w:rPr>
      </w:pPr>
    </w:p>
    <w:p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lastRenderedPageBreak/>
        <w:t xml:space="preserve">The above mentioned proxy holder is entitled and </w:t>
      </w:r>
      <w:proofErr w:type="spellStart"/>
      <w:r>
        <w:rPr>
          <w:sz w:val="24"/>
          <w:szCs w:val="24"/>
          <w:lang w:val="en-US"/>
        </w:rPr>
        <w:t>authorised</w:t>
      </w:r>
      <w:proofErr w:type="spellEnd"/>
      <w:r>
        <w:rPr>
          <w:sz w:val="24"/>
          <w:szCs w:val="24"/>
          <w:lang w:val="en-US"/>
        </w:rPr>
        <w:t xml:space="preserve"> to perform all actions and make all declarations free of the restrictions relating to dual representation.</w:t>
      </w:r>
    </w:p>
    <w:p w:rsidR="006829F2" w:rsidRPr="00DD4502" w:rsidRDefault="006829F2" w:rsidP="006829F2">
      <w:pPr>
        <w:spacing w:after="0" w:line="300" w:lineRule="atLeast"/>
        <w:jc w:val="both"/>
        <w:rPr>
          <w:rFonts w:ascii="Times New Roman" w:hAnsi="Times New Roman" w:cs="Times New Roman"/>
          <w:sz w:val="24"/>
          <w:szCs w:val="24"/>
          <w:lang w:val="en-US"/>
        </w:rPr>
      </w:pPr>
    </w:p>
    <w:p w:rsidR="00135FF2" w:rsidRPr="00135FF2" w:rsidRDefault="00135FF2" w:rsidP="006829F2">
      <w:pPr>
        <w:spacing w:after="0" w:line="300" w:lineRule="atLeast"/>
        <w:jc w:val="both"/>
        <w:rPr>
          <w:rFonts w:ascii="Times New Roman" w:hAnsi="Times New Roman" w:cs="Times New Roman"/>
          <w:sz w:val="24"/>
          <w:szCs w:val="24"/>
          <w:lang w:val="en-US"/>
        </w:rPr>
      </w:pPr>
      <w:r w:rsidRPr="00135FF2">
        <w:rPr>
          <w:rFonts w:ascii="Times New Roman" w:hAnsi="Times New Roman" w:cs="Times New Roman"/>
          <w:sz w:val="24"/>
          <w:szCs w:val="24"/>
          <w:lang w:val="en-US"/>
        </w:rPr>
        <w:t xml:space="preserve">I/we acknowledge that the proxy holder </w:t>
      </w:r>
      <w:r w:rsidR="00911381">
        <w:rPr>
          <w:rFonts w:ascii="Times New Roman" w:hAnsi="Times New Roman" w:cs="Times New Roman"/>
          <w:sz w:val="24"/>
          <w:szCs w:val="24"/>
          <w:lang w:val="en-US"/>
        </w:rPr>
        <w:t>does not accept any instructions to request to speak, to raise objections to any resolutions, or to ask any questions or make any proposals at the Annual General Meeting.</w:t>
      </w:r>
    </w:p>
    <w:p w:rsidR="00175FA9" w:rsidRPr="00DD4502" w:rsidRDefault="00175FA9" w:rsidP="00175FA9">
      <w:pPr>
        <w:spacing w:after="0" w:line="300" w:lineRule="atLeast"/>
        <w:jc w:val="both"/>
        <w:rPr>
          <w:rFonts w:ascii="Times New Roman" w:hAnsi="Times New Roman" w:cs="Times New Roman"/>
          <w:sz w:val="24"/>
          <w:szCs w:val="24"/>
          <w:lang w:val="en-US"/>
        </w:rPr>
      </w:pPr>
    </w:p>
    <w:p w:rsidR="00911381" w:rsidRDefault="00911381" w:rsidP="00911381">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t xml:space="preserve">Information on the protection of shareholder data </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Marinomed Biotech AG processes personal data of its shareholders (including, but not limited to, those pursuant to article 10a para. 2 of the Austrian Companies Act (</w:t>
      </w:r>
      <w:proofErr w:type="spellStart"/>
      <w:r>
        <w:rPr>
          <w:sz w:val="24"/>
          <w:szCs w:val="24"/>
          <w:lang w:val="en-US"/>
        </w:rPr>
        <w:t>AktG</w:t>
      </w:r>
      <w:proofErr w:type="spellEnd"/>
      <w:r>
        <w:rPr>
          <w:sz w:val="24"/>
          <w:szCs w:val="24"/>
          <w:lang w:val="en-US"/>
        </w:rPr>
        <w:t xml:space="preserve">), i.e. name, address, date of birth, securities deposit number, number of shares held by the shareholder, class of shares where applicable, voting card number and, where applicable, name and date of birth of the </w:t>
      </w:r>
      <w:proofErr w:type="spellStart"/>
      <w:r>
        <w:rPr>
          <w:sz w:val="24"/>
          <w:szCs w:val="24"/>
          <w:lang w:val="en-US"/>
        </w:rPr>
        <w:t>authorised</w:t>
      </w:r>
      <w:proofErr w:type="spellEnd"/>
      <w:r>
        <w:rPr>
          <w:sz w:val="24"/>
          <w:szCs w:val="24"/>
          <w:lang w:val="en-US"/>
        </w:rPr>
        <w:t xml:space="preserve"> person(s)) on the basis of the applicable data protection provisions and the Austrian Companies Act (</w:t>
      </w:r>
      <w:proofErr w:type="spellStart"/>
      <w:r>
        <w:rPr>
          <w:sz w:val="24"/>
          <w:szCs w:val="24"/>
          <w:lang w:val="en-US"/>
        </w:rPr>
        <w:t>AktG</w:t>
      </w:r>
      <w:proofErr w:type="spellEnd"/>
      <w:r>
        <w:rPr>
          <w:sz w:val="24"/>
          <w:szCs w:val="24"/>
          <w:lang w:val="en-US"/>
        </w:rPr>
        <w:t xml:space="preserve">), to enable the shareholders to exercise their rights at the Annual General Meeting. </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The processing of personal data of shareholders is an unconditional requirement for the attendance of the shareholders and their representatives at the Annual General Meeting in accordance with the Austrian Companies Act (</w:t>
      </w:r>
      <w:proofErr w:type="spellStart"/>
      <w:r>
        <w:rPr>
          <w:sz w:val="24"/>
          <w:szCs w:val="24"/>
          <w:lang w:val="en-US"/>
        </w:rPr>
        <w:t>AktG</w:t>
      </w:r>
      <w:proofErr w:type="spellEnd"/>
      <w:r>
        <w:rPr>
          <w:sz w:val="24"/>
          <w:szCs w:val="24"/>
          <w:lang w:val="en-US"/>
        </w:rPr>
        <w:t>). Consequently, article 6 (1) c) of the GDPR provides the legal basis for data processing.</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w:t>
      </w:r>
      <w:proofErr w:type="spellStart"/>
      <w:r>
        <w:rPr>
          <w:sz w:val="24"/>
          <w:szCs w:val="24"/>
          <w:lang w:val="en-US"/>
        </w:rPr>
        <w:t>organising</w:t>
      </w:r>
      <w:proofErr w:type="spellEnd"/>
      <w:r>
        <w:rPr>
          <w:sz w:val="24"/>
          <w:szCs w:val="24"/>
          <w:lang w:val="en-US"/>
        </w:rPr>
        <w:t xml:space="preserve"> the Annual General Meeting, will receive exclusively those personal data from Marinomed Biotech AG which are necessary to deliver the services for which they have been contracted, and they will process such data exclusively in accordance with the instructions of Marinomed Biotech AG.</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revocation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rsidR="00911381" w:rsidRDefault="00911381" w:rsidP="00911381">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(01) 25077 4493</w:t>
      </w:r>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rsidR="00911381" w:rsidRDefault="00911381" w:rsidP="00911381">
      <w:pPr>
        <w:pStyle w:val="FliesstextmRz"/>
        <w:tabs>
          <w:tab w:val="clear" w:pos="0"/>
          <w:tab w:val="left" w:pos="5529"/>
          <w:tab w:val="right" w:leader="hyphen" w:pos="6237"/>
        </w:tabs>
        <w:spacing w:line="300" w:lineRule="exact"/>
        <w:ind w:firstLine="0"/>
        <w:rPr>
          <w:sz w:val="24"/>
          <w:szCs w:val="24"/>
          <w:lang w:val="en-US"/>
        </w:rPr>
      </w:pP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5B27A6">
        <w:rPr>
          <w:sz w:val="24"/>
          <w:szCs w:val="24"/>
          <w:lang w:val="en-US"/>
        </w:rPr>
        <w:t>capital</w:t>
      </w:r>
      <w:bookmarkStart w:id="1" w:name="_GoBack"/>
      <w:bookmarkEnd w:id="1"/>
      <w:r>
        <w:rPr>
          <w:sz w:val="24"/>
          <w:szCs w:val="24"/>
          <w:lang w:val="en-US"/>
        </w:rPr>
        <w:t xml:space="preserve"> letters)</w:t>
      </w: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(Custodian Bank)  /  (number of no-par value shares)</w:t>
      </w:r>
    </w:p>
    <w:p w:rsidR="00911381" w:rsidRDefault="00911381" w:rsidP="00911381">
      <w:pPr>
        <w:spacing w:after="0" w:line="300" w:lineRule="atLeast"/>
        <w:jc w:val="both"/>
        <w:rPr>
          <w:rFonts w:ascii="Times New Roman" w:hAnsi="Times New Roman" w:cs="Times New Roman"/>
          <w:sz w:val="24"/>
          <w:szCs w:val="24"/>
          <w:lang w:val="en-US"/>
        </w:rPr>
      </w:pPr>
    </w:p>
    <w:sectPr w:rsidR="00911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2"/>
    <w:rsid w:val="00135FF2"/>
    <w:rsid w:val="00175FA9"/>
    <w:rsid w:val="005B27A6"/>
    <w:rsid w:val="005E4ADF"/>
    <w:rsid w:val="006829F2"/>
    <w:rsid w:val="00911381"/>
    <w:rsid w:val="00A11EF4"/>
    <w:rsid w:val="00DD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03B7"/>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8038">
      <w:bodyDiv w:val="1"/>
      <w:marLeft w:val="0"/>
      <w:marRight w:val="0"/>
      <w:marTop w:val="0"/>
      <w:marBottom w:val="0"/>
      <w:divBdr>
        <w:top w:val="none" w:sz="0" w:space="0" w:color="auto"/>
        <w:left w:val="none" w:sz="0" w:space="0" w:color="auto"/>
        <w:bottom w:val="none" w:sz="0" w:space="0" w:color="auto"/>
        <w:right w:val="none" w:sz="0" w:space="0" w:color="auto"/>
      </w:divBdr>
    </w:div>
    <w:div w:id="627857332">
      <w:bodyDiv w:val="1"/>
      <w:marLeft w:val="0"/>
      <w:marRight w:val="0"/>
      <w:marTop w:val="0"/>
      <w:marBottom w:val="0"/>
      <w:divBdr>
        <w:top w:val="none" w:sz="0" w:space="0" w:color="auto"/>
        <w:left w:val="none" w:sz="0" w:space="0" w:color="auto"/>
        <w:bottom w:val="none" w:sz="0" w:space="0" w:color="auto"/>
        <w:right w:val="none" w:sz="0" w:space="0" w:color="auto"/>
      </w:divBdr>
    </w:div>
    <w:div w:id="1123963930">
      <w:bodyDiv w:val="1"/>
      <w:marLeft w:val="0"/>
      <w:marRight w:val="0"/>
      <w:marTop w:val="0"/>
      <w:marBottom w:val="0"/>
      <w:divBdr>
        <w:top w:val="none" w:sz="0" w:space="0" w:color="auto"/>
        <w:left w:val="none" w:sz="0" w:space="0" w:color="auto"/>
        <w:bottom w:val="none" w:sz="0" w:space="0" w:color="auto"/>
        <w:right w:val="none" w:sz="0" w:space="0" w:color="auto"/>
      </w:divBdr>
    </w:div>
    <w:div w:id="1249465821">
      <w:bodyDiv w:val="1"/>
      <w:marLeft w:val="0"/>
      <w:marRight w:val="0"/>
      <w:marTop w:val="0"/>
      <w:marBottom w:val="0"/>
      <w:divBdr>
        <w:top w:val="none" w:sz="0" w:space="0" w:color="auto"/>
        <w:left w:val="none" w:sz="0" w:space="0" w:color="auto"/>
        <w:bottom w:val="none" w:sz="0" w:space="0" w:color="auto"/>
        <w:right w:val="none" w:sz="0" w:space="0" w:color="auto"/>
      </w:divBdr>
    </w:div>
    <w:div w:id="1423408376">
      <w:bodyDiv w:val="1"/>
      <w:marLeft w:val="0"/>
      <w:marRight w:val="0"/>
      <w:marTop w:val="0"/>
      <w:marBottom w:val="0"/>
      <w:divBdr>
        <w:top w:val="none" w:sz="0" w:space="0" w:color="auto"/>
        <w:left w:val="none" w:sz="0" w:space="0" w:color="auto"/>
        <w:bottom w:val="none" w:sz="0" w:space="0" w:color="auto"/>
        <w:right w:val="none" w:sz="0" w:space="0" w:color="auto"/>
      </w:divBdr>
    </w:div>
    <w:div w:id="1672489593">
      <w:bodyDiv w:val="1"/>
      <w:marLeft w:val="0"/>
      <w:marRight w:val="0"/>
      <w:marTop w:val="0"/>
      <w:marBottom w:val="0"/>
      <w:divBdr>
        <w:top w:val="none" w:sz="0" w:space="0" w:color="auto"/>
        <w:left w:val="none" w:sz="0" w:space="0" w:color="auto"/>
        <w:bottom w:val="none" w:sz="0" w:space="0" w:color="auto"/>
        <w:right w:val="none" w:sz="0" w:space="0" w:color="auto"/>
      </w:divBdr>
    </w:div>
    <w:div w:id="1891653742">
      <w:bodyDiv w:val="1"/>
      <w:marLeft w:val="0"/>
      <w:marRight w:val="0"/>
      <w:marTop w:val="0"/>
      <w:marBottom w:val="0"/>
      <w:divBdr>
        <w:top w:val="none" w:sz="0" w:space="0" w:color="auto"/>
        <w:left w:val="none" w:sz="0" w:space="0" w:color="auto"/>
        <w:bottom w:val="none" w:sz="0" w:space="0" w:color="auto"/>
        <w:right w:val="none" w:sz="0" w:space="0" w:color="auto"/>
      </w:divBdr>
    </w:div>
    <w:div w:id="1923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7AAA6779-6C83-42DD-A418-9F0E77CC61D2}"/>
</file>

<file path=customXml/itemProps2.xml><?xml version="1.0" encoding="utf-8"?>
<ds:datastoreItem xmlns:ds="http://schemas.openxmlformats.org/officeDocument/2006/customXml" ds:itemID="{897C51E5-6229-4CAF-81AE-ADE7AB7E583B}"/>
</file>

<file path=customXml/itemProps3.xml><?xml version="1.0" encoding="utf-8"?>
<ds:datastoreItem xmlns:ds="http://schemas.openxmlformats.org/officeDocument/2006/customXml" ds:itemID="{8AD323AC-BDE2-4387-96EA-0D1FA58A06E5}"/>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7</cp:revision>
  <dcterms:created xsi:type="dcterms:W3CDTF">2019-05-09T11:27:00Z</dcterms:created>
  <dcterms:modified xsi:type="dcterms:W3CDTF">2019-05-11T09:23:00Z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